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3F8B" w14:textId="77777777" w:rsidR="004E1212" w:rsidRPr="004E1212" w:rsidRDefault="004E1212" w:rsidP="0075225C">
      <w:pPr>
        <w:jc w:val="center"/>
      </w:pPr>
      <w:r w:rsidRPr="004E1212">
        <w:rPr>
          <w:b/>
          <w:bCs/>
        </w:rPr>
        <w:t>EDAM Business Practice Manual (BPM) – Placeholder Document</w:t>
      </w:r>
    </w:p>
    <w:p w14:paraId="409837A7" w14:textId="77777777" w:rsidR="0075225C" w:rsidRDefault="0075225C" w:rsidP="004E1212"/>
    <w:p w14:paraId="191AA5B8" w14:textId="112E845A" w:rsidR="004E1212" w:rsidRPr="004E1212" w:rsidRDefault="004E1212" w:rsidP="004E1212">
      <w:r w:rsidRPr="004E1212">
        <w:t xml:space="preserve">The </w:t>
      </w:r>
      <w:r w:rsidRPr="004E1212">
        <w:rPr>
          <w:b/>
          <w:bCs/>
        </w:rPr>
        <w:t>EDAM Business Practice Manual (BPM)</w:t>
      </w:r>
      <w:r w:rsidRPr="004E1212">
        <w:t xml:space="preserve"> is currently undergoing the </w:t>
      </w:r>
      <w:r w:rsidRPr="004E1212">
        <w:rPr>
          <w:b/>
          <w:bCs/>
        </w:rPr>
        <w:t>Proposed Revision Request (PRR)</w:t>
      </w:r>
      <w:r w:rsidRPr="004E1212">
        <w:t xml:space="preserve"> process. As part of this </w:t>
      </w:r>
      <w:r w:rsidR="0075225C">
        <w:t>effort</w:t>
      </w:r>
      <w:r w:rsidRPr="004E1212">
        <w:t xml:space="preserve">, the EDAM BPM will be reviewed during the BPM Meetings scheduled </w:t>
      </w:r>
      <w:r w:rsidR="0075225C">
        <w:t xml:space="preserve">for </w:t>
      </w:r>
      <w:r w:rsidRPr="004E1212">
        <w:t xml:space="preserve">March and April 2026. Information about </w:t>
      </w:r>
      <w:r w:rsidR="0075225C">
        <w:t xml:space="preserve">these meetings can be found </w:t>
      </w:r>
      <w:r w:rsidRPr="004E1212">
        <w:t xml:space="preserve">on the </w:t>
      </w:r>
      <w:hyperlink r:id="rId10" w:history="1">
        <w:r w:rsidRPr="004E1212">
          <w:rPr>
            <w:rStyle w:val="Hyperlink"/>
          </w:rPr>
          <w:t>CAISO Calendar</w:t>
        </w:r>
      </w:hyperlink>
      <w:r w:rsidRPr="004E1212">
        <w:t xml:space="preserve">. </w:t>
      </w:r>
    </w:p>
    <w:p w14:paraId="57A392CC" w14:textId="6522AB9F" w:rsidR="004E1212" w:rsidRPr="004E1212" w:rsidRDefault="004E1212" w:rsidP="004E1212">
      <w:r w:rsidRPr="004E1212">
        <w:t xml:space="preserve">The draft BPM is available as an attachment to </w:t>
      </w:r>
      <w:hyperlink r:id="rId11" w:history="1">
        <w:r w:rsidRPr="004E1212">
          <w:rPr>
            <w:rStyle w:val="Hyperlink"/>
          </w:rPr>
          <w:t>PRR 1665</w:t>
        </w:r>
      </w:hyperlink>
      <w:r w:rsidR="00B97A96">
        <w:t xml:space="preserve"> and </w:t>
      </w:r>
      <w:hyperlink r:id="rId12" w:history="1">
        <w:r w:rsidR="00B97A96" w:rsidRPr="00B97A96">
          <w:rPr>
            <w:rStyle w:val="Hyperlink"/>
          </w:rPr>
          <w:t>PRR 1664</w:t>
        </w:r>
      </w:hyperlink>
      <w:r w:rsidRPr="004E1212">
        <w:t>.</w:t>
      </w:r>
    </w:p>
    <w:p w14:paraId="78089EA2" w14:textId="1FCB8244" w:rsidR="004E1212" w:rsidRPr="004E1212" w:rsidRDefault="0075225C" w:rsidP="004E1212">
      <w:r>
        <w:t xml:space="preserve">Additional details about </w:t>
      </w:r>
      <w:r w:rsidR="004E1212" w:rsidRPr="004E1212">
        <w:t xml:space="preserve">the BPM change management process </w:t>
      </w:r>
      <w:r>
        <w:t xml:space="preserve">are located </w:t>
      </w:r>
      <w:r w:rsidR="004E1212" w:rsidRPr="004E1212">
        <w:t xml:space="preserve">on the </w:t>
      </w:r>
      <w:hyperlink r:id="rId13" w:tooltip="BPM&#10;webpage" w:history="1">
        <w:r w:rsidR="004E1212" w:rsidRPr="004E1212">
          <w:rPr>
            <w:rStyle w:val="Hyperlink"/>
          </w:rPr>
          <w:t>BPM webpage</w:t>
        </w:r>
      </w:hyperlink>
      <w:r w:rsidR="004E1212" w:rsidRPr="004E1212">
        <w:t xml:space="preserve"> of the ISO website. If you have questions about the PRRs or need assistance accessing the materials, please contact the BPM team at </w:t>
      </w:r>
      <w:hyperlink r:id="rId14" w:tooltip="BPM_CM@caiso.com" w:history="1">
        <w:r w:rsidR="004E1212" w:rsidRPr="004E1212">
          <w:rPr>
            <w:rStyle w:val="Hyperlink"/>
          </w:rPr>
          <w:t>BPM_CM@caiso.com</w:t>
        </w:r>
      </w:hyperlink>
      <w:r w:rsidR="004E1212" w:rsidRPr="004E1212">
        <w:t>.       </w:t>
      </w:r>
    </w:p>
    <w:p w14:paraId="6C66F911" w14:textId="77777777" w:rsidR="004E1212" w:rsidRPr="004E1212" w:rsidRDefault="004E1212" w:rsidP="004E1212"/>
    <w:p w14:paraId="3AE3E227" w14:textId="39437832" w:rsidR="002C411F" w:rsidRPr="004E1212" w:rsidRDefault="004E1212" w:rsidP="004E1212">
      <w:r w:rsidRPr="004E1212">
        <w:t xml:space="preserve">  </w:t>
      </w:r>
    </w:p>
    <w:sectPr w:rsidR="002C411F" w:rsidRPr="004E121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EFE6" w14:textId="77777777" w:rsidR="0075225C" w:rsidRDefault="0075225C" w:rsidP="0075225C">
      <w:pPr>
        <w:spacing w:after="0" w:line="240" w:lineRule="auto"/>
      </w:pPr>
      <w:r>
        <w:separator/>
      </w:r>
    </w:p>
  </w:endnote>
  <w:endnote w:type="continuationSeparator" w:id="0">
    <w:p w14:paraId="22A920CD" w14:textId="77777777" w:rsidR="0075225C" w:rsidRDefault="0075225C" w:rsidP="0075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541C" w14:textId="3918CA2F" w:rsidR="0075225C" w:rsidRDefault="0075225C">
    <w:pPr>
      <w:pStyle w:val="Footer"/>
    </w:pPr>
    <w:r>
      <w:ptab w:relativeTo="margin" w:alignment="center" w:leader="none"/>
    </w:r>
    <w:r>
      <w:t>CAISO Public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6100" w14:textId="77777777" w:rsidR="0075225C" w:rsidRDefault="0075225C" w:rsidP="0075225C">
      <w:pPr>
        <w:spacing w:after="0" w:line="240" w:lineRule="auto"/>
      </w:pPr>
      <w:r>
        <w:separator/>
      </w:r>
    </w:p>
  </w:footnote>
  <w:footnote w:type="continuationSeparator" w:id="0">
    <w:p w14:paraId="0819E033" w14:textId="77777777" w:rsidR="0075225C" w:rsidRDefault="0075225C" w:rsidP="00752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12"/>
    <w:rsid w:val="000A1DCB"/>
    <w:rsid w:val="000B1DFF"/>
    <w:rsid w:val="000B515C"/>
    <w:rsid w:val="00115EA8"/>
    <w:rsid w:val="002A142C"/>
    <w:rsid w:val="002C411F"/>
    <w:rsid w:val="002E6DC8"/>
    <w:rsid w:val="004E1212"/>
    <w:rsid w:val="006F1B03"/>
    <w:rsid w:val="0075225C"/>
    <w:rsid w:val="00926B9A"/>
    <w:rsid w:val="0099489A"/>
    <w:rsid w:val="00A446B2"/>
    <w:rsid w:val="00B1545B"/>
    <w:rsid w:val="00B97A96"/>
    <w:rsid w:val="00C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A745"/>
  <w15:chartTrackingRefBased/>
  <w15:docId w15:val="{E55F9FB7-4133-445D-B925-7813516A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1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1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1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1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1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2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25C"/>
  </w:style>
  <w:style w:type="paragraph" w:styleId="Footer">
    <w:name w:val="footer"/>
    <w:basedOn w:val="Normal"/>
    <w:link w:val="FooterChar"/>
    <w:uiPriority w:val="99"/>
    <w:unhideWhenUsed/>
    <w:rsid w:val="00752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iso.com/legal-regulatory/business-practice-manu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pmcm.caiso.com/Pages/ViewPRR.aspx?PRRID=1664&amp;IsDlg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pmcm.caiso.com/Pages/ViewPRR.aspx?PRRID=1665&amp;IsDlg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aiso.com/meetings-events/calenda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PM_CM@cai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E1AACB87EAA4BB22C173C8FC48D4D" ma:contentTypeVersion="8" ma:contentTypeDescription="Create a new document." ma:contentTypeScope="" ma:versionID="5bc57ebc227ce9694fe9b7ae47d913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042e7bea-1f55-492d-8c02-00738d32c3c4" xmlns:ns4="b2c59613-3b3d-4bae-9add-59b6ddfe4197" targetNamespace="http://schemas.microsoft.com/office/2006/metadata/properties" ma:root="true" ma:fieldsID="9034b097674a0ee32931f2745d0cb7dd" ns1:_="" ns2:_="" ns3:_="" ns4:_="">
    <xsd:import namespace="http://schemas.microsoft.com/sharepoint/v3"/>
    <xsd:import namespace="http://schemas.microsoft.com/sharepoint/v4"/>
    <xsd:import namespace="042e7bea-1f55-492d-8c02-00738d32c3c4"/>
    <xsd:import namespace="b2c59613-3b3d-4bae-9add-59b6ddfe4197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BPM_x0020_Name" minOccurs="0"/>
                <xsd:element ref="ns3:Document_x0020_Type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7bea-1f55-492d-8c02-00738d32c3c4" elementFormDefault="qualified">
    <xsd:import namespace="http://schemas.microsoft.com/office/2006/documentManagement/types"/>
    <xsd:import namespace="http://schemas.microsoft.com/office/infopath/2007/PartnerControls"/>
    <xsd:element name="BPM_x0020_Name" ma:index="11" nillable="true" ma:displayName="BPM Name" ma:format="Dropdown" ma:indexed="true" ma:internalName="BPM_x0020_Name" ma:readOnly="false">
      <xsd:simpleType>
        <xsd:restriction base="dms:Choice">
          <xsd:enumeration value="BPM Change Management"/>
          <xsd:enumeration value="Candidate CRR Holder Registration"/>
          <xsd:enumeration value="Compliance Monitoring"/>
          <xsd:enumeration value="Congestion Revenue Rights"/>
          <xsd:enumeration value="Credit Management"/>
          <xsd:enumeration value="Credit Management and Market Clearing"/>
          <xsd:enumeration value="Definitions and Acronyms"/>
          <xsd:enumeration value="Demand Response"/>
          <xsd:enumeration value="Direct Telemetry"/>
          <xsd:enumeration value="Distributed Generation for Deliverability"/>
          <xsd:enumeration value="Energy Imbalance Market"/>
          <xsd:enumeration value="Extended Day-Ahead Market"/>
          <xsd:enumeration value="Generator Interconnection and Deliverability Allocation Procedures"/>
          <xsd:enumeration value="Generator Interconnection Procedures"/>
          <xsd:enumeration value="Generator Management"/>
          <xsd:enumeration value="Managing Full Network Model"/>
          <xsd:enumeration value="Market Instruments"/>
          <xsd:enumeration value="Market Operations"/>
          <xsd:enumeration value="Metering"/>
          <xsd:enumeration value="Outage Management"/>
          <xsd:enumeration value="Queue Management"/>
          <xsd:enumeration value="Reliability Coordinator Services"/>
          <xsd:enumeration value="Reliability Requirements"/>
          <xsd:enumeration value="Rules of Conduct Administration"/>
          <xsd:enumeration value="Scheduling Coordinator Certification and Termination"/>
          <xsd:enumeration value="Settlements and Billing"/>
          <xsd:enumeration value="Transmission Planning Process"/>
        </xsd:restriction>
      </xsd:simpleType>
    </xsd:element>
    <xsd:element name="Document_x0020_Type" ma:index="12" ma:displayName="Document Type" ma:format="Dropdown" ma:indexed="true" ma:internalName="Document_x0020_Type" ma:readOnly="false">
      <xsd:simpleType>
        <xsd:restriction base="dms:Choice">
          <xsd:enumeration value="Folder"/>
          <xsd:enumeration value="Main Body"/>
          <xsd:enumeration value="Attachment"/>
          <xsd:enumeration value="Configuration Guide"/>
          <xsd:enumeration value="Previous Version"/>
          <xsd:enumeration value="CB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9613-3b3d-4bae-9add-59b6ddfe4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_x0020_Type xmlns="042e7bea-1f55-492d-8c02-00738d32c3c4">Main Body</Document_x0020_Type>
    <BPM_x0020_Name xmlns="042e7bea-1f55-492d-8c02-00738d32c3c4">Extended Day-Ahead Market</BPM_x0020_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49F32-B990-44C7-BC9C-B293BB227C4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CC1FEA4-68EB-4234-9F40-AEF787AF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042e7bea-1f55-492d-8c02-00738d32c3c4"/>
    <ds:schemaRef ds:uri="b2c59613-3b3d-4bae-9add-59b6ddfe4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AF824-3C3F-415B-9412-CD9322A23DEE}">
  <ds:schemaRefs>
    <ds:schemaRef ds:uri="b2c59613-3b3d-4bae-9add-59b6ddfe4197"/>
    <ds:schemaRef ds:uri="http://schemas.microsoft.com/office/2006/documentManagement/types"/>
    <ds:schemaRef ds:uri="042e7bea-1f55-492d-8c02-00738d32c3c4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BA21A2-A9DA-413B-8998-182DFF628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California ISO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Placeholder</dc:title>
  <dc:subject/>
  <dc:creator>Madrigal, Radha</dc:creator>
  <cp:keywords/>
  <dc:description/>
  <cp:lastModifiedBy>Madrigal, Radha</cp:lastModifiedBy>
  <cp:revision>2</cp:revision>
  <dcterms:created xsi:type="dcterms:W3CDTF">2026-03-16T21:19:00Z</dcterms:created>
  <dcterms:modified xsi:type="dcterms:W3CDTF">2026-03-16T21:19:00Z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0x010100F4DE1AACB87EAA4BB22C173C8FC48D4D</vt:lpwstr>
  </property>
</Properties>
</file>